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B50569">
      <w:pPr>
        <w:spacing w:line="276" w:lineRule="auto"/>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B50569">
      <w:pPr>
        <w:spacing w:line="276" w:lineRule="auto"/>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3A68C2"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B50569">
      <w:pPr>
        <w:spacing w:line="276" w:lineRule="auto"/>
        <w:jc w:val="center"/>
        <w:rPr>
          <w:rFonts w:ascii="Arial" w:hAnsi="Arial"/>
          <w:b/>
          <w:sz w:val="36"/>
          <w:szCs w:val="36"/>
        </w:rPr>
      </w:pPr>
      <w:r w:rsidRPr="003471E3">
        <w:rPr>
          <w:rFonts w:ascii="Arial" w:hAnsi="Arial"/>
          <w:b/>
          <w:sz w:val="36"/>
          <w:szCs w:val="36"/>
        </w:rPr>
        <w:t xml:space="preserve">SOP </w:t>
      </w:r>
      <w:r w:rsidR="004D67D1">
        <w:rPr>
          <w:rFonts w:ascii="Arial" w:hAnsi="Arial"/>
          <w:b/>
          <w:sz w:val="36"/>
          <w:szCs w:val="36"/>
        </w:rPr>
        <w:t>USULAN KEGIATAN PENELITIAN DENGAN DANA DARI LUAR FAKULTAS TEKNIK</w:t>
      </w:r>
    </w:p>
    <w:p w:rsidR="007B0103" w:rsidRPr="003471E3" w:rsidRDefault="00BB5983" w:rsidP="00950F58">
      <w:pPr>
        <w:spacing w:line="276" w:lineRule="auto"/>
        <w:jc w:val="center"/>
        <w:rPr>
          <w:rFonts w:ascii="Arial" w:hAnsi="Arial" w:cs="Arial"/>
          <w:sz w:val="36"/>
          <w:szCs w:val="36"/>
        </w:rPr>
      </w:pPr>
      <w:r w:rsidRPr="003471E3">
        <w:rPr>
          <w:rFonts w:ascii="Arial" w:hAnsi="Arial"/>
          <w:b/>
          <w:sz w:val="36"/>
          <w:szCs w:val="36"/>
        </w:rPr>
        <w:t>SOP/FT/AKD/xxx</w:t>
      </w:r>
    </w:p>
    <w:tbl>
      <w:tblPr>
        <w:tblW w:w="98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138"/>
      </w:tblGrid>
      <w:tr w:rsidR="009D5EB0" w:rsidRPr="00971A0E" w:rsidTr="00ED1D52">
        <w:trPr>
          <w:trHeight w:val="277"/>
        </w:trPr>
        <w:tc>
          <w:tcPr>
            <w:tcW w:w="9801" w:type="dxa"/>
            <w:gridSpan w:val="3"/>
            <w:shd w:val="clear" w:color="auto" w:fill="99CCFF"/>
            <w:vAlign w:val="center"/>
          </w:tcPr>
          <w:p w:rsidR="009D5EB0" w:rsidRPr="00971A0E" w:rsidRDefault="009D5EB0" w:rsidP="009D5EB0">
            <w:pPr>
              <w:spacing w:line="360" w:lineRule="auto"/>
              <w:jc w:val="center"/>
              <w:rPr>
                <w:rStyle w:val="PageNumber"/>
              </w:rPr>
            </w:pPr>
            <w:r w:rsidRPr="00971A0E">
              <w:rPr>
                <w:rStyle w:val="PageNumber"/>
                <w:rFonts w:ascii="Arial" w:hAnsi="Arial" w:cs="Arial"/>
                <w:b/>
                <w:szCs w:val="20"/>
              </w:rPr>
              <w:t>PENGESAHAN</w:t>
            </w:r>
          </w:p>
        </w:tc>
      </w:tr>
      <w:tr w:rsidR="009D5EB0" w:rsidRPr="00A15FFA" w:rsidTr="00ED1D52">
        <w:trPr>
          <w:trHeight w:val="277"/>
        </w:trPr>
        <w:tc>
          <w:tcPr>
            <w:tcW w:w="3261" w:type="dxa"/>
          </w:tcPr>
          <w:p w:rsidR="009D5EB0" w:rsidRPr="00A15FFA" w:rsidRDefault="009D5EB0" w:rsidP="009D5EB0">
            <w:pPr>
              <w:spacing w:line="360" w:lineRule="auto"/>
              <w:jc w:val="center"/>
              <w:rPr>
                <w:rStyle w:val="PageNumber"/>
              </w:rPr>
            </w:pPr>
            <w:r w:rsidRPr="00A15FFA">
              <w:rPr>
                <w:rStyle w:val="PageNumber"/>
                <w:rFonts w:ascii="Arial" w:hAnsi="Arial" w:cs="Arial"/>
                <w:szCs w:val="20"/>
                <w:lang w:val="pt-BR"/>
              </w:rPr>
              <w:t>Disiapkan Oleh:</w:t>
            </w:r>
          </w:p>
        </w:tc>
        <w:tc>
          <w:tcPr>
            <w:tcW w:w="3402" w:type="dxa"/>
          </w:tcPr>
          <w:p w:rsidR="009D5EB0" w:rsidRPr="00A15FFA" w:rsidRDefault="009D5EB0" w:rsidP="009D5EB0">
            <w:pPr>
              <w:spacing w:line="360" w:lineRule="auto"/>
              <w:jc w:val="center"/>
              <w:rPr>
                <w:rStyle w:val="PageNumber"/>
              </w:rPr>
            </w:pPr>
            <w:r w:rsidRPr="00A15FFA">
              <w:rPr>
                <w:rStyle w:val="PageNumber"/>
                <w:rFonts w:ascii="Arial" w:hAnsi="Arial" w:cs="Arial"/>
                <w:szCs w:val="20"/>
              </w:rPr>
              <w:t>Diperiksa Oleh:</w:t>
            </w:r>
          </w:p>
        </w:tc>
        <w:tc>
          <w:tcPr>
            <w:tcW w:w="3138" w:type="dxa"/>
          </w:tcPr>
          <w:p w:rsidR="009D5EB0" w:rsidRPr="00A15FFA" w:rsidRDefault="009D5EB0" w:rsidP="009D5EB0">
            <w:pPr>
              <w:spacing w:line="360" w:lineRule="auto"/>
              <w:jc w:val="center"/>
              <w:rPr>
                <w:rStyle w:val="PageNumber"/>
              </w:rPr>
            </w:pPr>
            <w:r w:rsidRPr="00A15FFA">
              <w:rPr>
                <w:rStyle w:val="PageNumber"/>
                <w:rFonts w:ascii="Arial" w:hAnsi="Arial" w:cs="Arial"/>
                <w:szCs w:val="20"/>
              </w:rPr>
              <w:t>Disahkan Oleh:</w:t>
            </w:r>
          </w:p>
        </w:tc>
      </w:tr>
      <w:tr w:rsidR="009D5EB0" w:rsidRPr="00A15FFA" w:rsidTr="00ED1D52">
        <w:trPr>
          <w:trHeight w:val="277"/>
        </w:trPr>
        <w:tc>
          <w:tcPr>
            <w:tcW w:w="3261" w:type="dxa"/>
          </w:tcPr>
          <w:p w:rsidR="009D5EB0" w:rsidRPr="00A15FFA" w:rsidRDefault="00A538C2" w:rsidP="00BB7E09">
            <w:pPr>
              <w:jc w:val="center"/>
              <w:rPr>
                <w:rStyle w:val="PageNumber"/>
              </w:rPr>
            </w:pPr>
            <w:r>
              <w:rPr>
                <w:rStyle w:val="PageNumber"/>
                <w:rFonts w:ascii="Arial" w:hAnsi="Arial" w:cs="Arial"/>
                <w:szCs w:val="20"/>
                <w:lang w:val="pt-BR"/>
              </w:rPr>
              <w:t xml:space="preserve">GPM </w:t>
            </w:r>
            <w:r>
              <w:rPr>
                <w:rStyle w:val="PageNumber"/>
                <w:rFonts w:ascii="Arial" w:hAnsi="Arial" w:cs="Arial"/>
                <w:szCs w:val="20"/>
                <w:lang w:val="id-ID"/>
              </w:rPr>
              <w:t>Program Studi</w:t>
            </w:r>
            <w:r>
              <w:rPr>
                <w:rStyle w:val="PageNumber"/>
                <w:rFonts w:ascii="Arial" w:hAnsi="Arial" w:cs="Arial"/>
                <w:szCs w:val="20"/>
                <w:lang w:val="id-ID"/>
              </w:rPr>
              <w:br/>
            </w:r>
            <w:r w:rsidR="007B0103">
              <w:rPr>
                <w:rStyle w:val="PageNumber"/>
                <w:rFonts w:ascii="Arial" w:hAnsi="Arial" w:cs="Arial"/>
                <w:szCs w:val="20"/>
                <w:lang w:val="pt-BR"/>
              </w:rPr>
              <w:t>Teknik Geologi</w:t>
            </w:r>
          </w:p>
        </w:tc>
        <w:tc>
          <w:tcPr>
            <w:tcW w:w="3402" w:type="dxa"/>
          </w:tcPr>
          <w:p w:rsidR="009D5EB0" w:rsidRPr="00A15FFA" w:rsidRDefault="00050E22" w:rsidP="00A538C2">
            <w:pPr>
              <w:jc w:val="center"/>
              <w:rPr>
                <w:rStyle w:val="PageNumber"/>
              </w:rPr>
            </w:pPr>
            <w:r>
              <w:rPr>
                <w:rFonts w:ascii="Arial"/>
              </w:rPr>
              <w:t>K</w:t>
            </w:r>
            <w:r>
              <w:rPr>
                <w:rFonts w:ascii="Arial"/>
                <w:lang w:val="id-ID"/>
              </w:rPr>
              <w:t>etu</w:t>
            </w:r>
            <w:r>
              <w:rPr>
                <w:rFonts w:ascii="Arial"/>
              </w:rPr>
              <w:t>a</w:t>
            </w:r>
            <w:r>
              <w:rPr>
                <w:rFonts w:ascii="Arial"/>
                <w:lang w:val="id-ID"/>
              </w:rPr>
              <w:t xml:space="preserve"> Program Studi</w:t>
            </w:r>
            <w:r>
              <w:rPr>
                <w:rFonts w:ascii="Arial"/>
                <w:lang w:val="id-ID"/>
              </w:rPr>
              <w:br/>
            </w:r>
            <w:r>
              <w:rPr>
                <w:rFonts w:ascii="Arial"/>
              </w:rPr>
              <w:t>Teknik Geologi</w:t>
            </w:r>
            <w:bookmarkStart w:id="0" w:name="_GoBack"/>
            <w:bookmarkEnd w:id="0"/>
          </w:p>
        </w:tc>
        <w:tc>
          <w:tcPr>
            <w:tcW w:w="3138" w:type="dxa"/>
          </w:tcPr>
          <w:p w:rsidR="009D5EB0" w:rsidRPr="00A15FFA" w:rsidRDefault="007B0103" w:rsidP="00BB7E09">
            <w:pPr>
              <w:jc w:val="center"/>
              <w:rPr>
                <w:rStyle w:val="PageNumber"/>
              </w:rPr>
            </w:pPr>
            <w:r>
              <w:rPr>
                <w:rStyle w:val="PageNumber"/>
                <w:rFonts w:ascii="Arial" w:hAnsi="Arial" w:cs="Arial"/>
                <w:szCs w:val="20"/>
              </w:rPr>
              <w:t>Dekan Fakultas Teknik</w:t>
            </w:r>
          </w:p>
        </w:tc>
      </w:tr>
      <w:tr w:rsidR="009D5EB0" w:rsidRPr="00A15FFA" w:rsidTr="00ED1D52">
        <w:trPr>
          <w:trHeight w:val="1493"/>
        </w:trPr>
        <w:tc>
          <w:tcPr>
            <w:tcW w:w="3261" w:type="dxa"/>
          </w:tcPr>
          <w:p w:rsidR="009D5EB0" w:rsidRPr="00A15FFA" w:rsidRDefault="009D5EB0" w:rsidP="009D5EB0">
            <w:pPr>
              <w:jc w:val="center"/>
              <w:rPr>
                <w:rStyle w:val="PageNumber"/>
              </w:rPr>
            </w:pPr>
          </w:p>
        </w:tc>
        <w:tc>
          <w:tcPr>
            <w:tcW w:w="3402" w:type="dxa"/>
          </w:tcPr>
          <w:p w:rsidR="009D5EB0" w:rsidRPr="00A15FFA" w:rsidRDefault="009D5EB0" w:rsidP="00950F58">
            <w:pPr>
              <w:rPr>
                <w:rStyle w:val="PageNumber"/>
              </w:rPr>
            </w:pPr>
          </w:p>
        </w:tc>
        <w:tc>
          <w:tcPr>
            <w:tcW w:w="3138" w:type="dxa"/>
          </w:tcPr>
          <w:p w:rsidR="009D5EB0" w:rsidRPr="00A15FFA" w:rsidRDefault="009D5EB0" w:rsidP="009D5EB0">
            <w:pPr>
              <w:jc w:val="center"/>
              <w:rPr>
                <w:rStyle w:val="PageNumber"/>
              </w:rPr>
            </w:pPr>
          </w:p>
          <w:p w:rsidR="009D5EB0" w:rsidRPr="00A15FFA" w:rsidRDefault="009D5EB0" w:rsidP="009D5EB0">
            <w:pPr>
              <w:jc w:val="center"/>
              <w:rPr>
                <w:rStyle w:val="PageNumber"/>
              </w:rPr>
            </w:pPr>
          </w:p>
          <w:p w:rsidR="009D5EB0" w:rsidRPr="00A15FFA" w:rsidRDefault="009D5EB0" w:rsidP="009D5EB0">
            <w:pPr>
              <w:rPr>
                <w:rStyle w:val="PageNumber"/>
              </w:rPr>
            </w:pPr>
          </w:p>
          <w:p w:rsidR="009D5EB0" w:rsidRPr="00A15FFA" w:rsidRDefault="009D5EB0" w:rsidP="009D5EB0">
            <w:pPr>
              <w:rPr>
                <w:rStyle w:val="PageNumber"/>
              </w:rPr>
            </w:pPr>
          </w:p>
        </w:tc>
      </w:tr>
      <w:tr w:rsidR="009D5EB0" w:rsidRPr="00A15FFA" w:rsidTr="00BF7A9C">
        <w:trPr>
          <w:trHeight w:hRule="exact" w:val="721"/>
        </w:trPr>
        <w:tc>
          <w:tcPr>
            <w:tcW w:w="3261" w:type="dxa"/>
          </w:tcPr>
          <w:p w:rsidR="009D5EB0" w:rsidRPr="005920AE" w:rsidRDefault="00950F58" w:rsidP="00BF7A9C">
            <w:pPr>
              <w:spacing w:line="276" w:lineRule="auto"/>
              <w:jc w:val="center"/>
              <w:rPr>
                <w:rStyle w:val="PageNumber"/>
                <w:rFonts w:ascii="Arial" w:hAnsi="Arial" w:cs="Arial"/>
                <w:color w:val="333333"/>
                <w:shd w:val="clear" w:color="auto" w:fill="ECFBD4"/>
              </w:rPr>
            </w:pPr>
            <w:bookmarkStart w:id="1" w:name="OLE_LINK1"/>
            <w:bookmarkStart w:id="2" w:name="OLE_LINK2"/>
            <w:r w:rsidRPr="005920AE">
              <w:rPr>
                <w:rFonts w:ascii="Arial" w:hAnsi="Arial" w:cs="Arial"/>
                <w:color w:val="333333"/>
                <w:shd w:val="clear" w:color="auto" w:fill="ECFBD4"/>
              </w:rPr>
              <w:t xml:space="preserve">Dr. rer,nat </w:t>
            </w:r>
            <w:r w:rsidR="005920AE">
              <w:rPr>
                <w:rFonts w:ascii="Arial" w:hAnsi="Arial" w:cs="Arial"/>
                <w:color w:val="333333"/>
                <w:shd w:val="clear" w:color="auto" w:fill="ECFBD4"/>
              </w:rPr>
              <w:t>Thomas Triadi Putranto</w:t>
            </w:r>
            <w:r w:rsidRPr="005920AE">
              <w:rPr>
                <w:rFonts w:ascii="Arial" w:hAnsi="Arial" w:cs="Arial"/>
                <w:color w:val="333333"/>
                <w:shd w:val="clear" w:color="auto" w:fill="ECFBD4"/>
              </w:rPr>
              <w:t>, S.T., M.Eng.</w:t>
            </w:r>
          </w:p>
        </w:tc>
        <w:tc>
          <w:tcPr>
            <w:tcW w:w="3402" w:type="dxa"/>
          </w:tcPr>
          <w:p w:rsidR="009D5EB0" w:rsidRPr="00A15FFA" w:rsidRDefault="005920AE" w:rsidP="00BF7A9C">
            <w:pPr>
              <w:spacing w:line="276" w:lineRule="auto"/>
              <w:jc w:val="center"/>
              <w:rPr>
                <w:rStyle w:val="PageNumber"/>
              </w:rPr>
            </w:pPr>
            <w:r>
              <w:rPr>
                <w:rStyle w:val="PageNumber"/>
                <w:rFonts w:ascii="Arial" w:hAnsi="Arial" w:cs="Arial"/>
                <w:szCs w:val="20"/>
              </w:rPr>
              <w:t>Ir. Hadi Nugroho, Dipl. EGS, M.T.</w:t>
            </w:r>
          </w:p>
        </w:tc>
        <w:tc>
          <w:tcPr>
            <w:tcW w:w="3138" w:type="dxa"/>
          </w:tcPr>
          <w:p w:rsidR="009D5EB0" w:rsidRPr="00A15FFA" w:rsidRDefault="00ED1D52" w:rsidP="00BF7A9C">
            <w:pPr>
              <w:spacing w:line="276" w:lineRule="auto"/>
              <w:jc w:val="center"/>
              <w:rPr>
                <w:rStyle w:val="PageNumber"/>
              </w:rPr>
            </w:pPr>
            <w:r>
              <w:rPr>
                <w:rStyle w:val="PageNumber"/>
                <w:rFonts w:ascii="Arial" w:hAnsi="Arial" w:cs="Arial"/>
                <w:szCs w:val="20"/>
              </w:rPr>
              <w:t>Ir. M. Agung Wibowo, M.M., M.Sc., Ph. D</w:t>
            </w:r>
          </w:p>
        </w:tc>
      </w:tr>
      <w:tr w:rsidR="009D5EB0" w:rsidRPr="00A15FFA" w:rsidTr="00BF7A9C">
        <w:trPr>
          <w:trHeight w:val="432"/>
        </w:trPr>
        <w:tc>
          <w:tcPr>
            <w:tcW w:w="3261" w:type="dxa"/>
          </w:tcPr>
          <w:p w:rsidR="009D5EB0" w:rsidRPr="005920AE" w:rsidRDefault="009D5EB0" w:rsidP="00BF7A9C">
            <w:pPr>
              <w:spacing w:line="276" w:lineRule="auto"/>
              <w:jc w:val="center"/>
              <w:rPr>
                <w:rStyle w:val="PageNumber"/>
              </w:rPr>
            </w:pPr>
            <w:r w:rsidRPr="005920AE">
              <w:rPr>
                <w:rStyle w:val="PageNumber"/>
                <w:rFonts w:ascii="Arial" w:hAnsi="Arial" w:cs="Arial"/>
                <w:lang w:val="pt-BR"/>
              </w:rPr>
              <w:t xml:space="preserve">NIP: </w:t>
            </w:r>
            <w:r w:rsidR="00950F58" w:rsidRPr="005920AE">
              <w:rPr>
                <w:rFonts w:ascii="Arial" w:hAnsi="Arial" w:cs="Arial"/>
                <w:color w:val="333333"/>
                <w:shd w:val="clear" w:color="auto" w:fill="ECFBD4"/>
              </w:rPr>
              <w:t>197712112005011002</w:t>
            </w:r>
          </w:p>
        </w:tc>
        <w:tc>
          <w:tcPr>
            <w:tcW w:w="3402" w:type="dxa"/>
          </w:tcPr>
          <w:p w:rsidR="009D5EB0" w:rsidRPr="00A15FFA" w:rsidRDefault="009D5EB0" w:rsidP="00BF7A9C">
            <w:pPr>
              <w:spacing w:line="276" w:lineRule="auto"/>
              <w:jc w:val="center"/>
              <w:rPr>
                <w:rStyle w:val="PageNumber"/>
              </w:rPr>
            </w:pPr>
            <w:r w:rsidRPr="00A15FFA">
              <w:rPr>
                <w:rStyle w:val="PageNumber"/>
                <w:rFonts w:ascii="Arial" w:hAnsi="Arial" w:cs="Arial"/>
                <w:szCs w:val="20"/>
                <w:lang w:val="pt-BR"/>
              </w:rPr>
              <w:t xml:space="preserve">NIP: </w:t>
            </w:r>
            <w:r w:rsidR="00ED1D52">
              <w:rPr>
                <w:rStyle w:val="PageNumber"/>
                <w:rFonts w:ascii="Arial" w:hAnsi="Arial" w:cs="Arial"/>
                <w:szCs w:val="20"/>
                <w:lang w:val="pt-BR"/>
              </w:rPr>
              <w:t>195206141986031001</w:t>
            </w:r>
          </w:p>
        </w:tc>
        <w:tc>
          <w:tcPr>
            <w:tcW w:w="3138" w:type="dxa"/>
          </w:tcPr>
          <w:p w:rsidR="009D5EB0" w:rsidRPr="00A15FFA" w:rsidRDefault="00ED1D52" w:rsidP="00BF7A9C">
            <w:pPr>
              <w:spacing w:line="276" w:lineRule="auto"/>
              <w:jc w:val="center"/>
              <w:rPr>
                <w:rStyle w:val="PageNumber"/>
              </w:rPr>
            </w:pPr>
            <w:r>
              <w:rPr>
                <w:rStyle w:val="PageNumber"/>
                <w:rFonts w:ascii="Arial" w:hAnsi="Arial" w:cs="Arial"/>
                <w:szCs w:val="20"/>
                <w:lang w:val="pt-BR"/>
              </w:rPr>
              <w:t>NIP:196702081994031005</w:t>
            </w:r>
          </w:p>
        </w:tc>
      </w:tr>
      <w:bookmarkEnd w:id="1"/>
      <w:bookmarkEnd w:id="2"/>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1B42BD">
        <w:rPr>
          <w:rFonts w:ascii="Arial" w:hAnsi="Arial" w:cs="Arial"/>
          <w:b/>
          <w:szCs w:val="28"/>
        </w:rPr>
        <w:lastRenderedPageBreak/>
        <w:t>TUJUAN</w:t>
      </w:r>
    </w:p>
    <w:p w:rsidR="00BB5983" w:rsidRPr="0061139F" w:rsidRDefault="00BB5983" w:rsidP="0061139F">
      <w:pPr>
        <w:pStyle w:val="ColorfulList-Accent11"/>
        <w:numPr>
          <w:ilvl w:val="1"/>
          <w:numId w:val="17"/>
        </w:numPr>
        <w:spacing w:line="360" w:lineRule="auto"/>
        <w:ind w:left="1269"/>
        <w:jc w:val="both"/>
        <w:rPr>
          <w:rFonts w:ascii="Arial" w:hAnsi="Arial" w:cs="Arial"/>
          <w:szCs w:val="22"/>
          <w:lang w:val="sv-SE"/>
        </w:rPr>
      </w:pPr>
      <w:r w:rsidRPr="0061139F">
        <w:rPr>
          <w:rFonts w:ascii="Arial" w:hAnsi="Arial" w:cs="Arial"/>
          <w:szCs w:val="22"/>
          <w:lang w:val="sv-SE"/>
        </w:rPr>
        <w:t xml:space="preserve">Prosedur ini bertujuan untuk mengatur mekanisme pelaksanaan kegiatan </w:t>
      </w:r>
      <w:r w:rsidR="004D67D1" w:rsidRPr="0061139F">
        <w:rPr>
          <w:rFonts w:ascii="Arial" w:hAnsi="Arial" w:cs="Arial"/>
          <w:szCs w:val="22"/>
          <w:lang w:val="sv-SE"/>
        </w:rPr>
        <w:t>pe</w:t>
      </w:r>
      <w:r w:rsidR="0061139F" w:rsidRPr="0061139F">
        <w:rPr>
          <w:rFonts w:ascii="Arial" w:hAnsi="Arial" w:cs="Arial"/>
          <w:szCs w:val="22"/>
          <w:lang w:val="sv-SE"/>
        </w:rPr>
        <w:t>nelitian dengan dana dari luar Fakultas T</w:t>
      </w:r>
      <w:r w:rsidR="004D67D1" w:rsidRPr="0061139F">
        <w:rPr>
          <w:rFonts w:ascii="Arial" w:hAnsi="Arial" w:cs="Arial"/>
          <w:szCs w:val="22"/>
          <w:lang w:val="sv-SE"/>
        </w:rPr>
        <w:t>eknik</w:t>
      </w:r>
    </w:p>
    <w:p w:rsidR="00BB5983" w:rsidRPr="0061139F" w:rsidRDefault="00BB5983" w:rsidP="0061139F">
      <w:pPr>
        <w:pStyle w:val="ColorfulList-Accent11"/>
        <w:numPr>
          <w:ilvl w:val="1"/>
          <w:numId w:val="17"/>
        </w:numPr>
        <w:spacing w:line="360" w:lineRule="auto"/>
        <w:ind w:left="1269"/>
        <w:jc w:val="both"/>
        <w:rPr>
          <w:rFonts w:ascii="Arial" w:hAnsi="Arial" w:cs="Arial"/>
          <w:szCs w:val="22"/>
          <w:lang w:val="sv-SE"/>
        </w:rPr>
      </w:pPr>
      <w:r w:rsidRPr="0061139F">
        <w:rPr>
          <w:rFonts w:ascii="Arial" w:hAnsi="Arial" w:cs="Arial"/>
          <w:szCs w:val="22"/>
          <w:lang w:val="sv-SE"/>
        </w:rPr>
        <w:t xml:space="preserve">Prosedur ini untuk menjamin bahwa pelaksanaan kegiatan </w:t>
      </w:r>
      <w:r w:rsidR="004D67D1" w:rsidRPr="0061139F">
        <w:rPr>
          <w:rFonts w:ascii="Arial" w:hAnsi="Arial" w:cs="Arial"/>
          <w:szCs w:val="22"/>
          <w:lang w:val="sv-SE"/>
        </w:rPr>
        <w:t>penelitian</w:t>
      </w:r>
      <w:r w:rsidRPr="0061139F">
        <w:rPr>
          <w:rFonts w:ascii="Arial" w:hAnsi="Arial" w:cs="Arial"/>
          <w:szCs w:val="22"/>
          <w:lang w:val="sv-SE"/>
        </w:rPr>
        <w:t xml:space="preserve"> di </w:t>
      </w:r>
      <w:r w:rsidR="007350D1">
        <w:rPr>
          <w:rFonts w:ascii="Arial" w:hAnsi="Arial" w:cs="Arial"/>
          <w:szCs w:val="22"/>
          <w:lang w:val="sv-SE"/>
        </w:rPr>
        <w:t>Program Studi</w:t>
      </w:r>
      <w:r w:rsidR="004434C1">
        <w:rPr>
          <w:rFonts w:ascii="Arial" w:hAnsi="Arial" w:cs="Arial"/>
          <w:szCs w:val="22"/>
          <w:lang w:val="sv-SE"/>
        </w:rPr>
        <w:t xml:space="preserve"> Teknik Geologi</w:t>
      </w:r>
      <w:r w:rsidR="009F75E5" w:rsidRPr="0061139F">
        <w:rPr>
          <w:rFonts w:ascii="Arial" w:hAnsi="Arial" w:cs="Arial"/>
          <w:szCs w:val="22"/>
          <w:lang w:val="sv-SE"/>
        </w:rPr>
        <w:t xml:space="preserve"> </w:t>
      </w:r>
      <w:r w:rsidRPr="0061139F">
        <w:rPr>
          <w:rFonts w:ascii="Arial" w:hAnsi="Arial" w:cs="Arial"/>
          <w:szCs w:val="22"/>
          <w:lang w:val="sv-SE"/>
        </w:rPr>
        <w:t>Fakultas Teknik Universitas Diponegoro telah sesuai dengan standar ISO 9001:2015.</w:t>
      </w:r>
    </w:p>
    <w:p w:rsidR="009D5EB0" w:rsidRPr="00F801E2" w:rsidRDefault="009D5EB0" w:rsidP="009D5EB0">
      <w:pPr>
        <w:ind w:left="360"/>
        <w:jc w:val="both"/>
        <w:rPr>
          <w:rFonts w:ascii="Arial" w:hAnsi="Arial" w:cs="Arial"/>
        </w:rPr>
      </w:pPr>
    </w:p>
    <w:p w:rsidR="009D5EB0" w:rsidRPr="001B42BD" w:rsidRDefault="00C02EF1" w:rsidP="009D5EB0">
      <w:pPr>
        <w:numPr>
          <w:ilvl w:val="0"/>
          <w:numId w:val="1"/>
        </w:numPr>
        <w:tabs>
          <w:tab w:val="num" w:pos="540"/>
        </w:tabs>
        <w:spacing w:after="120"/>
        <w:ind w:left="547" w:hanging="547"/>
        <w:jc w:val="both"/>
        <w:rPr>
          <w:rFonts w:ascii="Arial" w:hAnsi="Arial" w:cs="Arial"/>
          <w:b/>
          <w:szCs w:val="28"/>
        </w:rPr>
      </w:pPr>
      <w:r>
        <w:rPr>
          <w:rFonts w:ascii="Arial" w:hAnsi="Arial" w:cs="Arial"/>
          <w:b/>
          <w:szCs w:val="28"/>
        </w:rPr>
        <w:t>RUANG LINGKUP</w:t>
      </w:r>
    </w:p>
    <w:p w:rsidR="009D5EB0" w:rsidRPr="009F75E5" w:rsidRDefault="000F158E" w:rsidP="0061139F">
      <w:pPr>
        <w:numPr>
          <w:ilvl w:val="1"/>
          <w:numId w:val="7"/>
        </w:numPr>
        <w:spacing w:line="360" w:lineRule="auto"/>
        <w:ind w:left="1267"/>
        <w:jc w:val="both"/>
        <w:rPr>
          <w:rFonts w:ascii="Arial" w:hAnsi="Arial" w:cs="Arial"/>
          <w:sz w:val="28"/>
        </w:rPr>
      </w:pPr>
      <w:r w:rsidRPr="000F158E">
        <w:rPr>
          <w:rFonts w:ascii="Arial" w:hAnsi="Arial" w:cs="Arial"/>
        </w:rPr>
        <w:t xml:space="preserve">Prosedur ini berlaku pada </w:t>
      </w:r>
      <w:r w:rsidR="000B50E5">
        <w:rPr>
          <w:rFonts w:ascii="Arial" w:hAnsi="Arial" w:cs="Arial"/>
        </w:rPr>
        <w:t>l</w:t>
      </w:r>
      <w:r w:rsidR="002659A0">
        <w:rPr>
          <w:rFonts w:ascii="Arial" w:hAnsi="Arial" w:cs="Arial"/>
        </w:rPr>
        <w:t>ingkungan</w:t>
      </w:r>
      <w:r w:rsidRPr="000F158E">
        <w:rPr>
          <w:rFonts w:ascii="Arial" w:hAnsi="Arial" w:cs="Arial"/>
        </w:rPr>
        <w:t xml:space="preserve"> </w:t>
      </w:r>
      <w:r w:rsidR="007350D1">
        <w:rPr>
          <w:rFonts w:ascii="Arial" w:hAnsi="Arial" w:cs="Arial"/>
          <w:szCs w:val="22"/>
          <w:lang w:val="sv-SE"/>
        </w:rPr>
        <w:t>Program Studi</w:t>
      </w:r>
      <w:r w:rsidR="004434C1">
        <w:rPr>
          <w:rFonts w:ascii="Arial" w:hAnsi="Arial" w:cs="Arial"/>
          <w:szCs w:val="22"/>
          <w:lang w:val="sv-SE"/>
        </w:rPr>
        <w:t xml:space="preserve"> Teknik Geologi</w:t>
      </w:r>
      <w:r w:rsidR="009F75E5" w:rsidRPr="009F75E5">
        <w:rPr>
          <w:rFonts w:ascii="Arial" w:hAnsi="Arial" w:cs="Arial"/>
          <w:szCs w:val="22"/>
          <w:lang w:val="sv-SE"/>
        </w:rPr>
        <w:t xml:space="preserve"> Fakultas Teknik Universitas Diponegoro</w:t>
      </w:r>
    </w:p>
    <w:p w:rsidR="009D5EB0" w:rsidRPr="00971A0E" w:rsidRDefault="009D5EB0" w:rsidP="009D5EB0">
      <w:pPr>
        <w:ind w:left="547"/>
        <w:jc w:val="both"/>
        <w:rPr>
          <w:rFonts w:ascii="Arial" w:hAnsi="Arial" w:cs="Arial"/>
        </w:rPr>
      </w:pPr>
    </w:p>
    <w:p w:rsidR="009D5EB0" w:rsidRPr="00971A0E" w:rsidRDefault="009D5EB0" w:rsidP="009D5EB0">
      <w:pPr>
        <w:jc w:val="both"/>
        <w:rPr>
          <w:rFonts w:ascii="Arial" w:hAnsi="Arial" w:cs="Arial"/>
        </w:rPr>
      </w:pPr>
    </w:p>
    <w:p w:rsidR="009D5EB0" w:rsidRPr="001B42BD" w:rsidRDefault="00BB5983" w:rsidP="009D5EB0">
      <w:pPr>
        <w:numPr>
          <w:ilvl w:val="0"/>
          <w:numId w:val="1"/>
        </w:numPr>
        <w:tabs>
          <w:tab w:val="num" w:pos="540"/>
        </w:tabs>
        <w:spacing w:after="120"/>
        <w:ind w:left="547" w:hanging="547"/>
        <w:jc w:val="both"/>
        <w:rPr>
          <w:rFonts w:ascii="Arial" w:hAnsi="Arial" w:cs="Arial"/>
          <w:b/>
          <w:szCs w:val="28"/>
        </w:rPr>
      </w:pPr>
      <w:r w:rsidRPr="001B42BD">
        <w:rPr>
          <w:rFonts w:ascii="Arial" w:hAnsi="Arial" w:cs="Arial"/>
          <w:b/>
          <w:szCs w:val="28"/>
        </w:rPr>
        <w:t xml:space="preserve">ISTILAH &amp; </w:t>
      </w:r>
      <w:r w:rsidR="00C02EF1">
        <w:rPr>
          <w:rFonts w:ascii="Arial" w:hAnsi="Arial" w:cs="Arial"/>
          <w:b/>
          <w:szCs w:val="28"/>
        </w:rPr>
        <w:t>DEFINISI</w:t>
      </w:r>
    </w:p>
    <w:p w:rsidR="004D67D1" w:rsidRPr="004D67D1" w:rsidRDefault="004D67D1" w:rsidP="0061139F">
      <w:pPr>
        <w:numPr>
          <w:ilvl w:val="1"/>
          <w:numId w:val="5"/>
        </w:numPr>
        <w:spacing w:line="360" w:lineRule="auto"/>
        <w:ind w:left="1276"/>
        <w:jc w:val="both"/>
        <w:rPr>
          <w:rFonts w:ascii="Arial" w:hAnsi="Arial" w:cs="Arial"/>
          <w:lang w:val="sv-SE"/>
        </w:rPr>
      </w:pPr>
      <w:r w:rsidRPr="004D67D1">
        <w:rPr>
          <w:rFonts w:ascii="Arial" w:hAnsi="Arial" w:cs="Arial"/>
          <w:color w:val="000000"/>
        </w:rPr>
        <w:t>Penelitian merupakan suatu kegiatan yang meliputi identifikasi masalah, analisis serta interpretasi terhadap suatu objek yang dilakukan oleh dosen Fakultas Teknik Universitas Diponegoro. Kegiatan penelitian dimaksudkan untuk meningkatkan keilmuan serta mewadahi kegiata</w:t>
      </w:r>
      <w:r w:rsidR="000B50E5">
        <w:rPr>
          <w:rFonts w:ascii="Arial" w:hAnsi="Arial" w:cs="Arial"/>
          <w:color w:val="000000"/>
        </w:rPr>
        <w:t>n penelitian dalam bidang ilmu t</w:t>
      </w:r>
      <w:r w:rsidRPr="004D67D1">
        <w:rPr>
          <w:rFonts w:ascii="Arial" w:hAnsi="Arial" w:cs="Arial"/>
          <w:color w:val="000000"/>
        </w:rPr>
        <w:t>eknik. Ruang lingkup Manual Prosedur Usulan Kegiatan Penelitian dana dari luar FT ini meliputi ketentuan umum usulan kegiatan penelitian, tahapan usulan kegiatan penelitian, pihak-pihak yang terlibat, waktu yang dibutuhkan dalam setiap tahapan serta dokumen yang diperlukan atau dihasilkan</w:t>
      </w:r>
    </w:p>
    <w:p w:rsidR="009D5EB0" w:rsidRPr="00971A0E" w:rsidRDefault="009D5EB0" w:rsidP="009D5EB0">
      <w:pPr>
        <w:jc w:val="both"/>
        <w:rPr>
          <w:rFonts w:ascii="Arial" w:hAnsi="Arial" w:cs="Arial"/>
          <w:b/>
          <w:sz w:val="28"/>
          <w:szCs w:val="28"/>
        </w:rPr>
      </w:pPr>
    </w:p>
    <w:p w:rsidR="00BB5983" w:rsidRPr="001B42BD" w:rsidRDefault="00BB5983" w:rsidP="009D5EB0">
      <w:pPr>
        <w:numPr>
          <w:ilvl w:val="0"/>
          <w:numId w:val="1"/>
        </w:numPr>
        <w:tabs>
          <w:tab w:val="num" w:pos="540"/>
        </w:tabs>
        <w:spacing w:after="120"/>
        <w:ind w:left="547" w:hanging="547"/>
        <w:jc w:val="both"/>
        <w:rPr>
          <w:rFonts w:ascii="Arial" w:hAnsi="Arial" w:cs="Arial"/>
          <w:b/>
          <w:szCs w:val="28"/>
        </w:rPr>
      </w:pPr>
      <w:r w:rsidRPr="001B42BD">
        <w:rPr>
          <w:rFonts w:ascii="Arial" w:hAnsi="Arial" w:cs="Arial"/>
          <w:b/>
          <w:szCs w:val="28"/>
        </w:rPr>
        <w:t>REFERENSI / RUJUKAN</w:t>
      </w:r>
    </w:p>
    <w:p w:rsidR="00BB5983" w:rsidRDefault="00BB5983" w:rsidP="00BB5983">
      <w:pPr>
        <w:spacing w:after="120"/>
        <w:ind w:left="547"/>
        <w:jc w:val="both"/>
        <w:rPr>
          <w:rFonts w:ascii="Arial" w:hAnsi="Arial" w:cs="Arial"/>
          <w:b/>
          <w:sz w:val="28"/>
          <w:szCs w:val="28"/>
        </w:rPr>
      </w:pPr>
    </w:p>
    <w:p w:rsidR="00BB5983" w:rsidRPr="001B42BD" w:rsidRDefault="00BB5983" w:rsidP="009D5EB0">
      <w:pPr>
        <w:numPr>
          <w:ilvl w:val="0"/>
          <w:numId w:val="1"/>
        </w:numPr>
        <w:tabs>
          <w:tab w:val="num" w:pos="540"/>
        </w:tabs>
        <w:spacing w:after="120"/>
        <w:ind w:left="547" w:hanging="547"/>
        <w:jc w:val="both"/>
        <w:rPr>
          <w:rFonts w:ascii="Arial" w:hAnsi="Arial" w:cs="Arial"/>
          <w:b/>
          <w:szCs w:val="28"/>
        </w:rPr>
      </w:pPr>
      <w:r w:rsidRPr="001B42BD">
        <w:rPr>
          <w:rFonts w:ascii="Arial" w:hAnsi="Arial" w:cs="Arial"/>
          <w:b/>
          <w:szCs w:val="28"/>
        </w:rPr>
        <w:t>PIHAK TERKAIT</w:t>
      </w:r>
    </w:p>
    <w:p w:rsidR="00BB5983" w:rsidRPr="0061139F" w:rsidRDefault="004D67D1" w:rsidP="0061139F">
      <w:pPr>
        <w:numPr>
          <w:ilvl w:val="1"/>
          <w:numId w:val="1"/>
        </w:numPr>
        <w:tabs>
          <w:tab w:val="left" w:pos="1350"/>
        </w:tabs>
        <w:spacing w:line="360" w:lineRule="auto"/>
        <w:ind w:left="1260" w:hanging="630"/>
        <w:jc w:val="both"/>
        <w:rPr>
          <w:rFonts w:ascii="Arial" w:hAnsi="Arial" w:cs="Arial"/>
        </w:rPr>
      </w:pPr>
      <w:r w:rsidRPr="0061139F">
        <w:rPr>
          <w:rFonts w:ascii="Arial" w:hAnsi="Arial" w:cs="Arial"/>
        </w:rPr>
        <w:t>Penyandang Dana</w:t>
      </w:r>
    </w:p>
    <w:p w:rsidR="009F75E5" w:rsidRPr="0061139F" w:rsidRDefault="004D67D1" w:rsidP="0061139F">
      <w:pPr>
        <w:numPr>
          <w:ilvl w:val="1"/>
          <w:numId w:val="1"/>
        </w:numPr>
        <w:tabs>
          <w:tab w:val="num" w:pos="540"/>
          <w:tab w:val="left" w:pos="1350"/>
        </w:tabs>
        <w:spacing w:line="360" w:lineRule="auto"/>
        <w:ind w:left="1260" w:hanging="630"/>
        <w:jc w:val="both"/>
        <w:rPr>
          <w:rFonts w:ascii="Arial" w:hAnsi="Arial" w:cs="Arial"/>
        </w:rPr>
      </w:pPr>
      <w:r w:rsidRPr="0061139F">
        <w:rPr>
          <w:rFonts w:ascii="Arial" w:hAnsi="Arial" w:cs="Arial"/>
        </w:rPr>
        <w:t>Unit</w:t>
      </w:r>
      <w:r w:rsidR="00A41987" w:rsidRPr="0061139F">
        <w:rPr>
          <w:rFonts w:ascii="Arial" w:hAnsi="Arial" w:cs="Arial"/>
        </w:rPr>
        <w:t xml:space="preserve"> Pengembangan Penelitian Fakultas Teknik (UPPFT)</w:t>
      </w:r>
    </w:p>
    <w:p w:rsidR="009F75E5" w:rsidRPr="0061139F" w:rsidRDefault="00A41987" w:rsidP="0061139F">
      <w:pPr>
        <w:numPr>
          <w:ilvl w:val="1"/>
          <w:numId w:val="1"/>
        </w:numPr>
        <w:tabs>
          <w:tab w:val="num" w:pos="540"/>
          <w:tab w:val="left" w:pos="1350"/>
        </w:tabs>
        <w:spacing w:line="360" w:lineRule="auto"/>
        <w:ind w:left="1260" w:hanging="630"/>
        <w:jc w:val="both"/>
        <w:rPr>
          <w:rFonts w:ascii="Arial" w:hAnsi="Arial" w:cs="Arial"/>
        </w:rPr>
      </w:pPr>
      <w:r w:rsidRPr="0061139F">
        <w:rPr>
          <w:rFonts w:ascii="Arial" w:hAnsi="Arial" w:cs="Arial"/>
        </w:rPr>
        <w:t>Pemberi Legalitas</w:t>
      </w:r>
    </w:p>
    <w:p w:rsidR="009F75E5" w:rsidRPr="0061139F" w:rsidRDefault="00A41987" w:rsidP="0061139F">
      <w:pPr>
        <w:numPr>
          <w:ilvl w:val="1"/>
          <w:numId w:val="1"/>
        </w:numPr>
        <w:tabs>
          <w:tab w:val="num" w:pos="540"/>
          <w:tab w:val="left" w:pos="1350"/>
        </w:tabs>
        <w:spacing w:line="360" w:lineRule="auto"/>
        <w:ind w:left="1260" w:hanging="630"/>
        <w:jc w:val="both"/>
        <w:rPr>
          <w:rFonts w:ascii="Arial" w:hAnsi="Arial" w:cs="Arial"/>
        </w:rPr>
      </w:pPr>
      <w:r w:rsidRPr="0061139F">
        <w:rPr>
          <w:rFonts w:ascii="Arial" w:hAnsi="Arial" w:cs="Arial"/>
        </w:rPr>
        <w:lastRenderedPageBreak/>
        <w:t>Dosen</w:t>
      </w:r>
    </w:p>
    <w:p w:rsidR="00A41987" w:rsidRDefault="00A41987" w:rsidP="00A41987">
      <w:pPr>
        <w:spacing w:after="120"/>
        <w:ind w:left="547"/>
        <w:jc w:val="both"/>
        <w:rPr>
          <w:rFonts w:ascii="Arial" w:hAnsi="Arial" w:cs="Arial"/>
          <w:szCs w:val="28"/>
        </w:rPr>
      </w:pPr>
    </w:p>
    <w:p w:rsidR="009D5EB0" w:rsidRPr="001B42BD" w:rsidRDefault="00BB5983" w:rsidP="009D5EB0">
      <w:pPr>
        <w:numPr>
          <w:ilvl w:val="0"/>
          <w:numId w:val="1"/>
        </w:numPr>
        <w:tabs>
          <w:tab w:val="num" w:pos="540"/>
        </w:tabs>
        <w:spacing w:after="120"/>
        <w:ind w:left="547" w:hanging="547"/>
        <w:jc w:val="both"/>
        <w:rPr>
          <w:rFonts w:ascii="Arial" w:hAnsi="Arial" w:cs="Arial"/>
          <w:b/>
          <w:szCs w:val="28"/>
        </w:rPr>
      </w:pPr>
      <w:r w:rsidRPr="001B42BD">
        <w:rPr>
          <w:rFonts w:ascii="Arial" w:hAnsi="Arial" w:cs="Arial"/>
          <w:b/>
          <w:szCs w:val="28"/>
        </w:rPr>
        <w:t>DOKUMEN TERKAIT</w:t>
      </w:r>
    </w:p>
    <w:p w:rsidR="009D5EB0" w:rsidRDefault="00A41987" w:rsidP="0061139F">
      <w:pPr>
        <w:numPr>
          <w:ilvl w:val="1"/>
          <w:numId w:val="1"/>
        </w:numPr>
        <w:tabs>
          <w:tab w:val="left" w:pos="1350"/>
          <w:tab w:val="left" w:pos="1440"/>
        </w:tabs>
        <w:spacing w:line="360" w:lineRule="auto"/>
        <w:ind w:left="1368" w:hanging="630"/>
        <w:jc w:val="both"/>
        <w:rPr>
          <w:rFonts w:ascii="Arial" w:hAnsi="Arial" w:cs="Arial"/>
          <w:lang w:val="sv-SE"/>
        </w:rPr>
      </w:pPr>
      <w:r w:rsidRPr="0061139F">
        <w:rPr>
          <w:rFonts w:ascii="Arial" w:hAnsi="Arial" w:cs="Arial"/>
        </w:rPr>
        <w:t>Draf</w:t>
      </w:r>
      <w:r>
        <w:rPr>
          <w:rFonts w:ascii="Arial" w:hAnsi="Arial" w:cs="Arial"/>
          <w:lang w:val="sv-SE"/>
        </w:rPr>
        <w:t xml:space="preserve"> proposal penelitian</w:t>
      </w:r>
    </w:p>
    <w:p w:rsidR="009F75E5" w:rsidRDefault="00A41987" w:rsidP="0061139F">
      <w:pPr>
        <w:numPr>
          <w:ilvl w:val="1"/>
          <w:numId w:val="1"/>
        </w:numPr>
        <w:tabs>
          <w:tab w:val="left" w:pos="1350"/>
          <w:tab w:val="left" w:pos="1440"/>
        </w:tabs>
        <w:spacing w:line="360" w:lineRule="auto"/>
        <w:ind w:left="1368" w:hanging="630"/>
        <w:jc w:val="both"/>
        <w:rPr>
          <w:rFonts w:ascii="Arial" w:hAnsi="Arial" w:cs="Arial"/>
          <w:lang w:val="sv-SE"/>
        </w:rPr>
      </w:pPr>
      <w:r w:rsidRPr="0061139F">
        <w:rPr>
          <w:rFonts w:ascii="Arial" w:hAnsi="Arial" w:cs="Arial"/>
        </w:rPr>
        <w:t>Berita</w:t>
      </w:r>
      <w:r>
        <w:rPr>
          <w:rFonts w:ascii="Arial" w:hAnsi="Arial" w:cs="Arial"/>
          <w:lang w:val="sv-SE"/>
        </w:rPr>
        <w:t xml:space="preserve"> acara penyerahan salinan halaman sampul dan lembar pengesahan</w:t>
      </w:r>
    </w:p>
    <w:p w:rsidR="0061712D" w:rsidRDefault="0061712D" w:rsidP="0061712D">
      <w:pPr>
        <w:tabs>
          <w:tab w:val="left" w:pos="1350"/>
          <w:tab w:val="left" w:pos="1440"/>
        </w:tabs>
        <w:spacing w:line="360" w:lineRule="auto"/>
        <w:ind w:left="1368"/>
        <w:jc w:val="both"/>
        <w:rPr>
          <w:rFonts w:ascii="Arial" w:hAnsi="Arial" w:cs="Arial"/>
          <w:lang w:val="sv-SE"/>
        </w:rPr>
      </w:pPr>
    </w:p>
    <w:p w:rsidR="00A10183" w:rsidRPr="001B42BD" w:rsidRDefault="00BB5983" w:rsidP="008D3545">
      <w:pPr>
        <w:numPr>
          <w:ilvl w:val="0"/>
          <w:numId w:val="1"/>
        </w:numPr>
        <w:tabs>
          <w:tab w:val="num" w:pos="540"/>
        </w:tabs>
        <w:spacing w:after="120"/>
        <w:ind w:left="547" w:hanging="547"/>
        <w:jc w:val="both"/>
        <w:rPr>
          <w:rFonts w:ascii="Arial" w:hAnsi="Arial" w:cs="Arial"/>
          <w:b/>
          <w:szCs w:val="28"/>
        </w:rPr>
      </w:pPr>
      <w:r w:rsidRPr="001B42BD">
        <w:rPr>
          <w:rFonts w:ascii="Arial" w:hAnsi="Arial" w:cs="Arial"/>
          <w:b/>
          <w:szCs w:val="28"/>
        </w:rPr>
        <w:t xml:space="preserve">MEKANISME </w:t>
      </w:r>
      <w:r w:rsidR="004350E9" w:rsidRPr="001B42BD">
        <w:rPr>
          <w:rFonts w:ascii="Arial" w:hAnsi="Arial" w:cs="Arial"/>
          <w:b/>
          <w:szCs w:val="28"/>
        </w:rPr>
        <w:t xml:space="preserve">/ </w:t>
      </w:r>
      <w:r w:rsidR="00A10183" w:rsidRPr="001B42BD">
        <w:rPr>
          <w:rFonts w:ascii="Arial" w:hAnsi="Arial" w:cs="Arial"/>
          <w:b/>
          <w:szCs w:val="28"/>
        </w:rPr>
        <w:t>ALUR PROSEDUR</w:t>
      </w:r>
    </w:p>
    <w:p w:rsidR="00A41987" w:rsidRPr="004350E9" w:rsidRDefault="003A68C2" w:rsidP="00A41987">
      <w:pPr>
        <w:spacing w:after="120"/>
        <w:ind w:left="547"/>
        <w:jc w:val="both"/>
        <w:rPr>
          <w:rFonts w:ascii="Arial" w:hAnsi="Arial" w:cs="Arial"/>
          <w:b/>
          <w:sz w:val="28"/>
          <w:szCs w:val="28"/>
        </w:rPr>
      </w:pPr>
      <w:r w:rsidRPr="002D7164">
        <w:rPr>
          <w:noProof/>
          <w:lang w:val="id-ID" w:eastAsia="id-ID"/>
        </w:rPr>
        <w:drawing>
          <wp:inline distT="0" distB="0" distL="0" distR="0">
            <wp:extent cx="5878195" cy="4476750"/>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8195" cy="4476750"/>
                    </a:xfrm>
                    <a:prstGeom prst="rect">
                      <a:avLst/>
                    </a:prstGeom>
                    <a:noFill/>
                    <a:ln>
                      <a:noFill/>
                    </a:ln>
                  </pic:spPr>
                </pic:pic>
              </a:graphicData>
            </a:graphic>
          </wp:inline>
        </w:drawing>
      </w:r>
    </w:p>
    <w:p w:rsidR="00232EB4" w:rsidRPr="00F801E2" w:rsidRDefault="00232EB4" w:rsidP="00E1443C">
      <w:pPr>
        <w:spacing w:before="120"/>
        <w:ind w:firstLine="547"/>
        <w:jc w:val="both"/>
        <w:rPr>
          <w:rFonts w:ascii="Arial" w:hAnsi="Arial" w:cs="Arial"/>
          <w:lang w:val="fi-FI"/>
        </w:rPr>
      </w:pPr>
    </w:p>
    <w:sectPr w:rsidR="00232EB4" w:rsidRPr="00F801E2" w:rsidSect="00917F74">
      <w:headerReference w:type="default" r:id="rId10"/>
      <w:footerReference w:type="first" r:id="rId11"/>
      <w:pgSz w:w="11909" w:h="16834" w:code="9"/>
      <w:pgMar w:top="1728" w:right="1440"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20" w:rsidRDefault="00B92E20">
      <w:r>
        <w:separator/>
      </w:r>
    </w:p>
  </w:endnote>
  <w:endnote w:type="continuationSeparator" w:id="0">
    <w:p w:rsidR="00B92E20" w:rsidRDefault="00B9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6C2B33" w:rsidRPr="00B41F73">
      <w:trPr>
        <w:trHeight w:val="278"/>
      </w:trPr>
      <w:tc>
        <w:tcPr>
          <w:tcW w:w="2448" w:type="dxa"/>
          <w:tcBorders>
            <w:right w:val="nil"/>
          </w:tcBorders>
        </w:tcPr>
        <w:p w:rsidR="006C2B33" w:rsidRPr="00B41F73" w:rsidRDefault="006C2B33" w:rsidP="006C2B33">
          <w:pPr>
            <w:rPr>
              <w:rFonts w:ascii="Arial" w:hAnsi="Arial" w:cs="Arial"/>
              <w:sz w:val="20"/>
            </w:rPr>
          </w:pPr>
          <w:r w:rsidRPr="00B41F73">
            <w:rPr>
              <w:rFonts w:ascii="Arial" w:hAnsi="Arial" w:cs="Arial"/>
              <w:sz w:val="20"/>
            </w:rPr>
            <w:t>No. Dokumen</w:t>
          </w:r>
        </w:p>
      </w:tc>
      <w:tc>
        <w:tcPr>
          <w:tcW w:w="360" w:type="dxa"/>
          <w:tcBorders>
            <w:left w:val="nil"/>
            <w:right w:val="nil"/>
          </w:tcBorders>
        </w:tcPr>
        <w:p w:rsidR="006C2B33" w:rsidRPr="00B41F73" w:rsidRDefault="006C2B33" w:rsidP="006C2B33">
          <w:pPr>
            <w:rPr>
              <w:rFonts w:ascii="Arial" w:hAnsi="Arial" w:cs="Arial"/>
              <w:sz w:val="20"/>
            </w:rPr>
          </w:pPr>
          <w:r w:rsidRPr="00B41F73">
            <w:rPr>
              <w:rFonts w:ascii="Arial" w:hAnsi="Arial" w:cs="Arial"/>
              <w:sz w:val="20"/>
            </w:rPr>
            <w:t>:</w:t>
          </w:r>
        </w:p>
      </w:tc>
      <w:tc>
        <w:tcPr>
          <w:tcW w:w="2520" w:type="dxa"/>
          <w:tcBorders>
            <w:left w:val="nil"/>
          </w:tcBorders>
        </w:tcPr>
        <w:p w:rsidR="006C2B33" w:rsidRPr="00B41F73" w:rsidRDefault="006C2B33" w:rsidP="006C2B33">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6C2B33" w:rsidRPr="00B41F73" w:rsidRDefault="006C2B33" w:rsidP="006C2B33">
          <w:pPr>
            <w:rPr>
              <w:rFonts w:ascii="Arial" w:hAnsi="Arial" w:cs="Arial"/>
              <w:sz w:val="20"/>
            </w:rPr>
          </w:pPr>
          <w:r w:rsidRPr="00B41F73">
            <w:rPr>
              <w:rFonts w:ascii="Arial" w:hAnsi="Arial" w:cs="Arial"/>
              <w:sz w:val="20"/>
            </w:rPr>
            <w:t>No.</w:t>
          </w:r>
          <w:r>
            <w:rPr>
              <w:rFonts w:ascii="Arial" w:hAnsi="Arial" w:cs="Arial"/>
              <w:sz w:val="20"/>
            </w:rPr>
            <w:t xml:space="preserve">/Tanggal </w:t>
          </w:r>
          <w:r w:rsidRPr="00B41F73">
            <w:rPr>
              <w:rFonts w:ascii="Arial" w:hAnsi="Arial" w:cs="Arial"/>
              <w:sz w:val="20"/>
            </w:rPr>
            <w:t>Revisi</w:t>
          </w:r>
        </w:p>
      </w:tc>
      <w:tc>
        <w:tcPr>
          <w:tcW w:w="236" w:type="dxa"/>
          <w:tcBorders>
            <w:left w:val="nil"/>
            <w:right w:val="nil"/>
          </w:tcBorders>
        </w:tcPr>
        <w:p w:rsidR="006C2B33" w:rsidRPr="00B41F73" w:rsidRDefault="006C2B33" w:rsidP="006C2B33">
          <w:pPr>
            <w:rPr>
              <w:rFonts w:ascii="Arial" w:hAnsi="Arial" w:cs="Arial"/>
              <w:sz w:val="20"/>
            </w:rPr>
          </w:pPr>
          <w:r w:rsidRPr="00B41F73">
            <w:rPr>
              <w:rFonts w:ascii="Arial" w:hAnsi="Arial" w:cs="Arial"/>
              <w:sz w:val="20"/>
            </w:rPr>
            <w:t>:</w:t>
          </w:r>
        </w:p>
      </w:tc>
      <w:tc>
        <w:tcPr>
          <w:tcW w:w="2160" w:type="dxa"/>
          <w:tcBorders>
            <w:left w:val="nil"/>
          </w:tcBorders>
        </w:tcPr>
        <w:p w:rsidR="006C2B33" w:rsidRPr="00B41F73" w:rsidRDefault="006C2B33" w:rsidP="006C2B33">
          <w:pPr>
            <w:rPr>
              <w:rFonts w:ascii="Arial" w:hAnsi="Arial" w:cs="Arial"/>
              <w:sz w:val="20"/>
            </w:rPr>
          </w:pPr>
          <w:r w:rsidRPr="00B41F73">
            <w:rPr>
              <w:rFonts w:ascii="Arial" w:hAnsi="Arial" w:cs="Arial"/>
              <w:sz w:val="20"/>
            </w:rPr>
            <w:t>00</w:t>
          </w:r>
          <w:r>
            <w:rPr>
              <w:rFonts w:ascii="Arial" w:hAnsi="Arial" w:cs="Arial"/>
              <w:sz w:val="20"/>
            </w:rPr>
            <w:t>/..</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050E22">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050E22">
            <w:rPr>
              <w:rFonts w:ascii="Arial" w:hAnsi="Arial" w:cs="Arial"/>
              <w:noProof/>
              <w:sz w:val="20"/>
            </w:rPr>
            <w:t>4</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7B0103" w:rsidRPr="00F05D81" w:rsidRDefault="007B0103" w:rsidP="007B0103">
          <w:pPr>
            <w:pStyle w:val="Footer"/>
            <w:jc w:val="center"/>
            <w:rPr>
              <w:rFonts w:ascii="Arial" w:hAnsi="Arial" w:cs="Arial"/>
              <w:sz w:val="20"/>
              <w:szCs w:val="20"/>
              <w:lang w:val="fi-FI"/>
            </w:rPr>
          </w:pPr>
          <w:r w:rsidRPr="00F05D81">
            <w:rPr>
              <w:rFonts w:ascii="Arial" w:hAnsi="Arial" w:cs="Arial"/>
              <w:sz w:val="20"/>
              <w:szCs w:val="20"/>
              <w:lang w:val="fi-FI"/>
            </w:rPr>
            <w:t xml:space="preserve">Alamat: </w:t>
          </w:r>
          <w:r w:rsidRPr="00F05D81">
            <w:rPr>
              <w:rFonts w:ascii="Arial" w:hAnsi="Arial" w:cs="Arial"/>
              <w:sz w:val="20"/>
              <w:szCs w:val="20"/>
            </w:rPr>
            <w:t>Jl. Prof. Soedarto, SH,Tembalang,Semarang, Jawa Tengah, Indonesia,50275</w:t>
          </w:r>
        </w:p>
        <w:p w:rsidR="007B0103" w:rsidRPr="00F05D81" w:rsidRDefault="007B0103" w:rsidP="007B0103">
          <w:pPr>
            <w:pStyle w:val="Footer"/>
            <w:jc w:val="center"/>
            <w:rPr>
              <w:rFonts w:ascii="Arial" w:hAnsi="Arial" w:cs="Arial"/>
              <w:sz w:val="20"/>
              <w:szCs w:val="20"/>
              <w:lang w:val="fi-FI"/>
            </w:rPr>
          </w:pPr>
          <w:r w:rsidRPr="00F05D81">
            <w:rPr>
              <w:rFonts w:ascii="Arial" w:hAnsi="Arial" w:cs="Arial"/>
              <w:sz w:val="20"/>
              <w:szCs w:val="20"/>
              <w:lang w:val="fi-FI"/>
            </w:rPr>
            <w:t xml:space="preserve">Telp: (024) </w:t>
          </w:r>
          <w:r w:rsidRPr="00F05D81">
            <w:rPr>
              <w:rFonts w:ascii="Arial" w:hAnsi="Arial" w:cs="Arial"/>
              <w:sz w:val="20"/>
              <w:szCs w:val="20"/>
            </w:rPr>
            <w:t>7460053</w:t>
          </w:r>
          <w:r w:rsidRPr="00F05D81">
            <w:rPr>
              <w:rFonts w:ascii="Arial" w:hAnsi="Arial" w:cs="Arial"/>
              <w:sz w:val="20"/>
              <w:szCs w:val="20"/>
              <w:lang w:val="fi-FI"/>
            </w:rPr>
            <w:t xml:space="preserve">; Fax: (024) </w:t>
          </w:r>
          <w:r w:rsidRPr="00F05D81">
            <w:rPr>
              <w:rFonts w:ascii="Arial" w:hAnsi="Arial" w:cs="Arial"/>
              <w:sz w:val="20"/>
              <w:szCs w:val="20"/>
            </w:rPr>
            <w:t>7460055</w:t>
          </w:r>
        </w:p>
        <w:p w:rsidR="003471E3" w:rsidRPr="00B41F73" w:rsidRDefault="007B0103" w:rsidP="007B0103">
          <w:pPr>
            <w:pStyle w:val="Footer"/>
            <w:jc w:val="center"/>
            <w:rPr>
              <w:rFonts w:ascii="Arial" w:hAnsi="Arial" w:cs="Arial"/>
              <w:b/>
              <w:i/>
              <w:sz w:val="20"/>
              <w:szCs w:val="20"/>
            </w:rPr>
          </w:pPr>
          <w:r w:rsidRPr="00F05D81">
            <w:rPr>
              <w:rFonts w:ascii="Arial" w:hAnsi="Arial" w:cs="Arial"/>
              <w:sz w:val="20"/>
              <w:szCs w:val="20"/>
            </w:rPr>
            <w:t xml:space="preserve">Email: teknik@undip.ac.id ; Website: </w:t>
          </w:r>
          <w:hyperlink r:id="rId1" w:history="1">
            <w:r w:rsidRPr="00F05D81">
              <w:rPr>
                <w:rStyle w:val="Hyperlink"/>
                <w:rFonts w:ascii="Arial" w:hAnsi="Arial" w:cs="Arial"/>
                <w:sz w:val="20"/>
                <w:szCs w:val="20"/>
              </w:rPr>
              <w:t>http://ft.undip.ac.id/</w:t>
            </w:r>
          </w:hyperlink>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B92E20" w:rsidRPr="00052B89">
        <w:trPr>
          <w:trHeight w:val="356"/>
        </w:trPr>
        <w:tc>
          <w:tcPr>
            <w:tcW w:w="1386" w:type="dxa"/>
            <w:vMerge w:val="restart"/>
          </w:tcPr>
          <w:p w:rsidR="00B92E20" w:rsidRDefault="00B92E20" w:rsidP="009D5EB0">
            <w:pPr>
              <w:pStyle w:val="Header"/>
              <w:jc w:val="center"/>
              <w:rPr>
                <w:rFonts w:ascii="Arial" w:hAnsi="Arial" w:cs="Arial"/>
                <w:lang w:val="id-ID"/>
              </w:rPr>
            </w:pPr>
          </w:p>
          <w:p w:rsidR="00B92E20" w:rsidRDefault="00B92E20" w:rsidP="009D5EB0">
            <w:pPr>
              <w:pStyle w:val="Header"/>
              <w:jc w:val="center"/>
              <w:rPr>
                <w:rFonts w:ascii="Arial" w:hAnsi="Arial" w:cs="Arial"/>
                <w:lang w:val="id-ID"/>
              </w:rPr>
            </w:pPr>
          </w:p>
          <w:p w:rsidR="00B92E20" w:rsidRDefault="00B92E20" w:rsidP="009D5EB0">
            <w:pPr>
              <w:pStyle w:val="Header"/>
              <w:jc w:val="center"/>
              <w:rPr>
                <w:rFonts w:ascii="Arial" w:hAnsi="Arial" w:cs="Arial"/>
                <w:lang w:val="id-ID"/>
              </w:rPr>
            </w:pPr>
          </w:p>
          <w:p w:rsidR="00B92E20" w:rsidRPr="005C2C16" w:rsidRDefault="00B92E20" w:rsidP="009D5EB0">
            <w:pPr>
              <w:pStyle w:val="Header"/>
              <w:jc w:val="center"/>
              <w:rPr>
                <w:rFonts w:ascii="Arial" w:hAnsi="Arial" w:cs="Arial"/>
                <w:sz w:val="20"/>
                <w:lang w:val="id-ID"/>
              </w:rPr>
            </w:pPr>
          </w:p>
          <w:p w:rsidR="00B92E20" w:rsidRDefault="00B92E20" w:rsidP="009D5EB0">
            <w:pPr>
              <w:pStyle w:val="Header"/>
              <w:jc w:val="center"/>
              <w:rPr>
                <w:rFonts w:ascii="Arial" w:hAnsi="Arial" w:cs="Arial"/>
                <w:lang w:val="id-ID"/>
              </w:rPr>
            </w:pPr>
          </w:p>
          <w:p w:rsidR="00B92E20" w:rsidRPr="00CA3EE3" w:rsidRDefault="00B92E20" w:rsidP="009D5EB0">
            <w:pPr>
              <w:pStyle w:val="Header"/>
              <w:jc w:val="center"/>
            </w:pPr>
          </w:p>
        </w:tc>
        <w:tc>
          <w:tcPr>
            <w:tcW w:w="4437" w:type="dxa"/>
            <w:vMerge w:val="restart"/>
            <w:tcBorders>
              <w:right w:val="single" w:sz="4" w:space="0" w:color="auto"/>
            </w:tcBorders>
            <w:vAlign w:val="center"/>
          </w:tcPr>
          <w:p w:rsidR="00B92E20" w:rsidRPr="00A31D70" w:rsidRDefault="00B92E20"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B92E20" w:rsidRPr="008B4D4C" w:rsidRDefault="00B92E20"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B92E20" w:rsidRPr="008B4D4C" w:rsidRDefault="00B92E20"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B92E20" w:rsidRPr="008B4D4C" w:rsidRDefault="00B92E20"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B92E20" w:rsidRPr="00052B89">
        <w:trPr>
          <w:trHeight w:val="436"/>
        </w:trPr>
        <w:tc>
          <w:tcPr>
            <w:tcW w:w="1386" w:type="dxa"/>
            <w:vMerge/>
          </w:tcPr>
          <w:p w:rsidR="00B92E20" w:rsidRPr="00052B89" w:rsidRDefault="00B92E20" w:rsidP="009D5EB0">
            <w:pPr>
              <w:pStyle w:val="Header"/>
              <w:rPr>
                <w:lang w:val="sv-SE"/>
              </w:rPr>
            </w:pPr>
          </w:p>
        </w:tc>
        <w:tc>
          <w:tcPr>
            <w:tcW w:w="4437" w:type="dxa"/>
            <w:vMerge/>
            <w:tcBorders>
              <w:right w:val="single" w:sz="4" w:space="0" w:color="auto"/>
            </w:tcBorders>
            <w:vAlign w:val="center"/>
          </w:tcPr>
          <w:p w:rsidR="00B92E20" w:rsidRPr="008B4D4C" w:rsidRDefault="00B92E20"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B92E20" w:rsidRPr="008B4D4C" w:rsidRDefault="00B92E20"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B92E20" w:rsidRPr="008B4D4C" w:rsidRDefault="00B92E2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B92E20" w:rsidRPr="008B4D4C" w:rsidRDefault="00B92E20"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B92E20" w:rsidRPr="00052B89">
        <w:trPr>
          <w:trHeight w:val="388"/>
        </w:trPr>
        <w:tc>
          <w:tcPr>
            <w:tcW w:w="1386" w:type="dxa"/>
            <w:vMerge/>
          </w:tcPr>
          <w:p w:rsidR="00B92E20" w:rsidRPr="00052B89" w:rsidRDefault="00B92E20" w:rsidP="009D5EB0">
            <w:pPr>
              <w:pStyle w:val="Header"/>
              <w:rPr>
                <w:lang w:val="sv-SE"/>
              </w:rPr>
            </w:pPr>
          </w:p>
        </w:tc>
        <w:tc>
          <w:tcPr>
            <w:tcW w:w="4437" w:type="dxa"/>
            <w:vMerge w:val="restart"/>
            <w:tcBorders>
              <w:right w:val="single" w:sz="4" w:space="0" w:color="auto"/>
            </w:tcBorders>
            <w:vAlign w:val="center"/>
          </w:tcPr>
          <w:p w:rsidR="00B92E20" w:rsidRPr="008B4D4C" w:rsidRDefault="00B92E20"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B92E20" w:rsidRPr="008B4D4C" w:rsidRDefault="00B92E20"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B92E20" w:rsidRPr="008B4D4C" w:rsidRDefault="00B92E2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B92E20" w:rsidRPr="0036216F" w:rsidRDefault="00B92E20"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B92E20">
        <w:trPr>
          <w:trHeight w:val="374"/>
        </w:trPr>
        <w:tc>
          <w:tcPr>
            <w:tcW w:w="1386" w:type="dxa"/>
            <w:vMerge/>
          </w:tcPr>
          <w:p w:rsidR="00B92E20" w:rsidRPr="00052B89" w:rsidRDefault="00B92E20" w:rsidP="009D5EB0">
            <w:pPr>
              <w:pStyle w:val="Header"/>
              <w:rPr>
                <w:lang w:val="sv-SE"/>
              </w:rPr>
            </w:pPr>
          </w:p>
        </w:tc>
        <w:tc>
          <w:tcPr>
            <w:tcW w:w="4437" w:type="dxa"/>
            <w:vMerge/>
            <w:tcBorders>
              <w:right w:val="single" w:sz="4" w:space="0" w:color="auto"/>
            </w:tcBorders>
          </w:tcPr>
          <w:p w:rsidR="00B92E20" w:rsidRPr="008B4D4C" w:rsidRDefault="00B92E20"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B92E20" w:rsidRPr="008B4D4C" w:rsidRDefault="00B92E20"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B92E20" w:rsidRPr="008B4D4C" w:rsidRDefault="00B92E20"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B92E20" w:rsidRPr="008B4D4C" w:rsidRDefault="00B92E20"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B92E20" w:rsidRDefault="00B92E20">
      <w:r>
        <w:separator/>
      </w:r>
    </w:p>
  </w:footnote>
  <w:footnote w:type="continuationSeparator" w:id="0">
    <w:p w:rsidR="00B92E20" w:rsidRDefault="00B92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374"/>
      <w:gridCol w:w="283"/>
      <w:gridCol w:w="2027"/>
    </w:tblGrid>
    <w:tr w:rsidR="003471E3" w:rsidRPr="00052B89" w:rsidTr="00E43BB6">
      <w:trPr>
        <w:trHeight w:val="356"/>
      </w:trPr>
      <w:tc>
        <w:tcPr>
          <w:tcW w:w="1418" w:type="dxa"/>
          <w:vMerge w:val="restart"/>
        </w:tcPr>
        <w:p w:rsidR="003471E3" w:rsidRPr="00E226E4" w:rsidRDefault="003471E3" w:rsidP="009D5EB0">
          <w:pPr>
            <w:pStyle w:val="Header"/>
            <w:rPr>
              <w:sz w:val="18"/>
              <w:szCs w:val="18"/>
            </w:rPr>
          </w:pPr>
        </w:p>
        <w:p w:rsidR="003471E3" w:rsidRPr="00CA3EE3" w:rsidRDefault="003A68C2" w:rsidP="009D5EB0">
          <w:pPr>
            <w:pStyle w:val="Header"/>
          </w:pPr>
          <w:r w:rsidRPr="00AC4FFF">
            <w:rPr>
              <w:noProof/>
              <w:lang w:val="id-ID" w:eastAsia="id-ID"/>
            </w:rPr>
            <w:drawing>
              <wp:inline distT="0" distB="0" distL="0" distR="0">
                <wp:extent cx="748030" cy="890905"/>
                <wp:effectExtent l="0" t="0" r="0" b="4445"/>
                <wp:docPr id="3"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37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1F3720" w:rsidP="009D5EB0">
          <w:pPr>
            <w:rPr>
              <w:rFonts w:ascii="Arial" w:hAnsi="Arial" w:cs="Arial"/>
              <w:sz w:val="20"/>
              <w:lang w:val="sv-SE"/>
            </w:rPr>
          </w:pPr>
          <w:r>
            <w:rPr>
              <w:rFonts w:ascii="Arial" w:hAnsi="Arial" w:cs="Arial"/>
              <w:sz w:val="20"/>
              <w:lang w:val="id-ID"/>
            </w:rPr>
            <w:t>SOP/FT/AKD/xxx</w:t>
          </w:r>
        </w:p>
      </w:tc>
    </w:tr>
    <w:tr w:rsidR="003471E3" w:rsidRPr="00052B89" w:rsidTr="00E43BB6">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37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p>
      </w:tc>
    </w:tr>
    <w:tr w:rsidR="006C2B33" w:rsidRPr="00052B89" w:rsidTr="00E43BB6">
      <w:trPr>
        <w:trHeight w:val="388"/>
      </w:trPr>
      <w:tc>
        <w:tcPr>
          <w:tcW w:w="1418" w:type="dxa"/>
          <w:vMerge/>
        </w:tcPr>
        <w:p w:rsidR="006C2B33" w:rsidRPr="00052B89" w:rsidRDefault="006C2B33" w:rsidP="006C2B33">
          <w:pPr>
            <w:pStyle w:val="Header"/>
            <w:rPr>
              <w:lang w:val="sv-SE"/>
            </w:rPr>
          </w:pPr>
        </w:p>
      </w:tc>
      <w:tc>
        <w:tcPr>
          <w:tcW w:w="4962" w:type="dxa"/>
          <w:vMerge w:val="restart"/>
          <w:tcBorders>
            <w:right w:val="single" w:sz="4" w:space="0" w:color="auto"/>
          </w:tcBorders>
          <w:vAlign w:val="center"/>
        </w:tcPr>
        <w:p w:rsidR="006C2B33" w:rsidRPr="004D67D1" w:rsidRDefault="006C2B33" w:rsidP="006C2B33">
          <w:pPr>
            <w:jc w:val="center"/>
            <w:rPr>
              <w:rFonts w:ascii="Arial" w:hAnsi="Arial"/>
              <w:b/>
              <w:sz w:val="36"/>
              <w:szCs w:val="36"/>
            </w:rPr>
          </w:pPr>
          <w:r>
            <w:rPr>
              <w:rFonts w:ascii="Arial" w:hAnsi="Arial" w:cs="Arial"/>
              <w:b/>
              <w:sz w:val="28"/>
              <w:szCs w:val="22"/>
              <w:lang w:val="sv-SE"/>
            </w:rPr>
            <w:t xml:space="preserve">SOP </w:t>
          </w:r>
          <w:r w:rsidRPr="004D67D1">
            <w:rPr>
              <w:rFonts w:ascii="Arial" w:hAnsi="Arial"/>
              <w:b/>
              <w:sz w:val="28"/>
              <w:szCs w:val="36"/>
            </w:rPr>
            <w:t>USULAN KEGIATAN PENELITIAN DENGAN DANA DARI LUAR FAKULTAS TEKNIK</w:t>
          </w:r>
        </w:p>
      </w:tc>
      <w:tc>
        <w:tcPr>
          <w:tcW w:w="1374" w:type="dxa"/>
          <w:tcBorders>
            <w:top w:val="single" w:sz="4" w:space="0" w:color="auto"/>
            <w:left w:val="single" w:sz="4" w:space="0" w:color="auto"/>
            <w:bottom w:val="single" w:sz="4" w:space="0" w:color="auto"/>
            <w:right w:val="nil"/>
          </w:tcBorders>
          <w:vAlign w:val="center"/>
        </w:tcPr>
        <w:p w:rsidR="006C2B33" w:rsidRPr="008B4D4C" w:rsidRDefault="006C2B33" w:rsidP="006C2B33">
          <w:pPr>
            <w:rPr>
              <w:rFonts w:ascii="Arial" w:hAnsi="Arial" w:cs="Arial"/>
              <w:sz w:val="20"/>
              <w:lang w:val="sv-SE"/>
            </w:rPr>
          </w:pPr>
          <w:r>
            <w:rPr>
              <w:rFonts w:ascii="Arial" w:hAnsi="Arial" w:cs="Arial"/>
              <w:sz w:val="20"/>
              <w:lang w:val="sv-SE"/>
            </w:rPr>
            <w:t>No./Tanggal Revisi</w:t>
          </w:r>
        </w:p>
      </w:tc>
      <w:tc>
        <w:tcPr>
          <w:tcW w:w="283" w:type="dxa"/>
          <w:tcBorders>
            <w:top w:val="single" w:sz="4" w:space="0" w:color="auto"/>
            <w:left w:val="nil"/>
            <w:bottom w:val="single" w:sz="4" w:space="0" w:color="auto"/>
            <w:right w:val="nil"/>
          </w:tcBorders>
          <w:vAlign w:val="center"/>
        </w:tcPr>
        <w:p w:rsidR="006C2B33" w:rsidRPr="008B4D4C" w:rsidRDefault="006C2B33" w:rsidP="006C2B33">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6C2B33" w:rsidRPr="00B23034" w:rsidRDefault="006C2B33" w:rsidP="006C2B33">
          <w:pPr>
            <w:rPr>
              <w:rFonts w:ascii="Arial" w:hAnsi="Arial" w:cs="Arial"/>
              <w:sz w:val="20"/>
              <w:lang w:val="de-DE"/>
            </w:rPr>
          </w:pPr>
          <w:r>
            <w:rPr>
              <w:rFonts w:ascii="Arial" w:hAnsi="Arial" w:cs="Arial"/>
              <w:sz w:val="20"/>
              <w:lang w:val="id-ID"/>
            </w:rPr>
            <w:t>00</w:t>
          </w:r>
          <w:r>
            <w:rPr>
              <w:rFonts w:ascii="Arial" w:hAnsi="Arial" w:cs="Arial"/>
              <w:sz w:val="20"/>
              <w:lang w:val="de-DE"/>
            </w:rPr>
            <w:t>/..</w:t>
          </w:r>
        </w:p>
      </w:tc>
    </w:tr>
    <w:tr w:rsidR="003471E3" w:rsidTr="00E43BB6">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37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050E22">
            <w:rPr>
              <w:rFonts w:ascii="Arial" w:hAnsi="Arial" w:cs="Arial"/>
              <w:noProof/>
              <w:sz w:val="20"/>
              <w:lang w:val="sv-SE"/>
            </w:rPr>
            <w:t>4</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050E22">
            <w:rPr>
              <w:rFonts w:ascii="Arial" w:hAnsi="Arial" w:cs="Arial"/>
              <w:noProof/>
              <w:sz w:val="20"/>
            </w:rPr>
            <w:t>4</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158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8">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num>
  <w:num w:numId="2">
    <w:abstractNumId w:val="5"/>
  </w:num>
  <w:num w:numId="3">
    <w:abstractNumId w:val="9"/>
  </w:num>
  <w:num w:numId="4">
    <w:abstractNumId w:val="6"/>
  </w:num>
  <w:num w:numId="5">
    <w:abstractNumId w:val="8"/>
  </w:num>
  <w:num w:numId="6">
    <w:abstractNumId w:val="3"/>
  </w:num>
  <w:num w:numId="7">
    <w:abstractNumId w:val="13"/>
  </w:num>
  <w:num w:numId="8">
    <w:abstractNumId w:val="12"/>
  </w:num>
  <w:num w:numId="9">
    <w:abstractNumId w:val="15"/>
  </w:num>
  <w:num w:numId="10">
    <w:abstractNumId w:val="16"/>
  </w:num>
  <w:num w:numId="11">
    <w:abstractNumId w:val="10"/>
  </w:num>
  <w:num w:numId="12">
    <w:abstractNumId w:val="2"/>
  </w:num>
  <w:num w:numId="13">
    <w:abstractNumId w:val="17"/>
  </w:num>
  <w:num w:numId="14">
    <w:abstractNumId w:val="7"/>
  </w:num>
  <w:num w:numId="15">
    <w:abstractNumId w:val="0"/>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31373"/>
    <w:rsid w:val="00050E22"/>
    <w:rsid w:val="000574F9"/>
    <w:rsid w:val="000B380F"/>
    <w:rsid w:val="000B50E5"/>
    <w:rsid w:val="000C0110"/>
    <w:rsid w:val="000F158E"/>
    <w:rsid w:val="000F6E58"/>
    <w:rsid w:val="00143114"/>
    <w:rsid w:val="0019162E"/>
    <w:rsid w:val="001B42BD"/>
    <w:rsid w:val="001F3720"/>
    <w:rsid w:val="001F59AA"/>
    <w:rsid w:val="001F771C"/>
    <w:rsid w:val="002106A8"/>
    <w:rsid w:val="00232EB4"/>
    <w:rsid w:val="0026085A"/>
    <w:rsid w:val="002659A0"/>
    <w:rsid w:val="002832EC"/>
    <w:rsid w:val="002C1C50"/>
    <w:rsid w:val="002F48A8"/>
    <w:rsid w:val="00300014"/>
    <w:rsid w:val="00337D32"/>
    <w:rsid w:val="003471E3"/>
    <w:rsid w:val="0036125C"/>
    <w:rsid w:val="00374B55"/>
    <w:rsid w:val="003A68C2"/>
    <w:rsid w:val="004350E9"/>
    <w:rsid w:val="0043778C"/>
    <w:rsid w:val="00442ABE"/>
    <w:rsid w:val="004434C1"/>
    <w:rsid w:val="00452A68"/>
    <w:rsid w:val="004A0C41"/>
    <w:rsid w:val="004D4122"/>
    <w:rsid w:val="004D43C7"/>
    <w:rsid w:val="004D67D1"/>
    <w:rsid w:val="004D762A"/>
    <w:rsid w:val="00503154"/>
    <w:rsid w:val="00510054"/>
    <w:rsid w:val="00526B44"/>
    <w:rsid w:val="00531071"/>
    <w:rsid w:val="00582FC3"/>
    <w:rsid w:val="00591365"/>
    <w:rsid w:val="005920AE"/>
    <w:rsid w:val="00597EFF"/>
    <w:rsid w:val="005B0CBD"/>
    <w:rsid w:val="006069EB"/>
    <w:rsid w:val="0061139F"/>
    <w:rsid w:val="0061712D"/>
    <w:rsid w:val="0066258E"/>
    <w:rsid w:val="006C2B33"/>
    <w:rsid w:val="006D727A"/>
    <w:rsid w:val="007350D1"/>
    <w:rsid w:val="00735508"/>
    <w:rsid w:val="00742137"/>
    <w:rsid w:val="00743FBA"/>
    <w:rsid w:val="00750C85"/>
    <w:rsid w:val="00773EE5"/>
    <w:rsid w:val="00792E44"/>
    <w:rsid w:val="007A6655"/>
    <w:rsid w:val="007B0103"/>
    <w:rsid w:val="007B288B"/>
    <w:rsid w:val="007C0EA4"/>
    <w:rsid w:val="008B027A"/>
    <w:rsid w:val="008B3BED"/>
    <w:rsid w:val="008D3545"/>
    <w:rsid w:val="00917F74"/>
    <w:rsid w:val="00933BB3"/>
    <w:rsid w:val="00950F58"/>
    <w:rsid w:val="009B628F"/>
    <w:rsid w:val="009D5EB0"/>
    <w:rsid w:val="009F2FE4"/>
    <w:rsid w:val="009F75E5"/>
    <w:rsid w:val="00A10183"/>
    <w:rsid w:val="00A41987"/>
    <w:rsid w:val="00A538C2"/>
    <w:rsid w:val="00A7107D"/>
    <w:rsid w:val="00B17154"/>
    <w:rsid w:val="00B50569"/>
    <w:rsid w:val="00B60818"/>
    <w:rsid w:val="00B92E20"/>
    <w:rsid w:val="00BB5983"/>
    <w:rsid w:val="00BB7E09"/>
    <w:rsid w:val="00BD4AFA"/>
    <w:rsid w:val="00BE189B"/>
    <w:rsid w:val="00BF7A9C"/>
    <w:rsid w:val="00C02EF1"/>
    <w:rsid w:val="00CA2BBE"/>
    <w:rsid w:val="00CA7C28"/>
    <w:rsid w:val="00CC66C2"/>
    <w:rsid w:val="00CD4FDA"/>
    <w:rsid w:val="00D14821"/>
    <w:rsid w:val="00D30D7E"/>
    <w:rsid w:val="00D35923"/>
    <w:rsid w:val="00D425A8"/>
    <w:rsid w:val="00D855FD"/>
    <w:rsid w:val="00D91785"/>
    <w:rsid w:val="00E1443C"/>
    <w:rsid w:val="00E226E4"/>
    <w:rsid w:val="00E43BB6"/>
    <w:rsid w:val="00E44E4D"/>
    <w:rsid w:val="00E63C22"/>
    <w:rsid w:val="00E64062"/>
    <w:rsid w:val="00ED1D52"/>
    <w:rsid w:val="00F56A13"/>
    <w:rsid w:val="00F76FC1"/>
    <w:rsid w:val="00F801E2"/>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B0103"/>
    <w:rPr>
      <w:color w:val="0000FF"/>
      <w:u w:val="single"/>
    </w:rPr>
  </w:style>
  <w:style w:type="paragraph" w:styleId="BalloonText">
    <w:name w:val="Balloon Text"/>
    <w:basedOn w:val="Normal"/>
    <w:link w:val="BalloonTextChar"/>
    <w:rsid w:val="00A538C2"/>
    <w:rPr>
      <w:rFonts w:ascii="Tahoma" w:hAnsi="Tahoma" w:cs="Tahoma"/>
      <w:sz w:val="16"/>
      <w:szCs w:val="16"/>
    </w:rPr>
  </w:style>
  <w:style w:type="character" w:customStyle="1" w:styleId="BalloonTextChar">
    <w:name w:val="Balloon Text Char"/>
    <w:basedOn w:val="DefaultParagraphFont"/>
    <w:link w:val="BalloonText"/>
    <w:rsid w:val="00A53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B0103"/>
    <w:rPr>
      <w:color w:val="0000FF"/>
      <w:u w:val="single"/>
    </w:rPr>
  </w:style>
  <w:style w:type="paragraph" w:styleId="BalloonText">
    <w:name w:val="Balloon Text"/>
    <w:basedOn w:val="Normal"/>
    <w:link w:val="BalloonTextChar"/>
    <w:rsid w:val="00A538C2"/>
    <w:rPr>
      <w:rFonts w:ascii="Tahoma" w:hAnsi="Tahoma" w:cs="Tahoma"/>
      <w:sz w:val="16"/>
      <w:szCs w:val="16"/>
    </w:rPr>
  </w:style>
  <w:style w:type="character" w:customStyle="1" w:styleId="BalloonTextChar">
    <w:name w:val="Balloon Text Char"/>
    <w:basedOn w:val="DefaultParagraphFont"/>
    <w:link w:val="BalloonText"/>
    <w:rsid w:val="00A53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ft.undip.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255</Words>
  <Characters>1713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1965</CharactersWithSpaces>
  <SharedDoc>false</SharedDoc>
  <HLinks>
    <vt:vector size="6" baseType="variant">
      <vt:variant>
        <vt:i4>7274551</vt:i4>
      </vt:variant>
      <vt:variant>
        <vt:i4>18</vt:i4>
      </vt:variant>
      <vt:variant>
        <vt:i4>0</vt:i4>
      </vt:variant>
      <vt:variant>
        <vt:i4>5</vt:i4>
      </vt:variant>
      <vt:variant>
        <vt:lpwstr>http://ft.undip.ac.id/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14</cp:revision>
  <cp:lastPrinted>2009-09-17T05:04:00Z</cp:lastPrinted>
  <dcterms:created xsi:type="dcterms:W3CDTF">2016-07-02T15:10:00Z</dcterms:created>
  <dcterms:modified xsi:type="dcterms:W3CDTF">2016-07-15T09:37:00Z</dcterms:modified>
</cp:coreProperties>
</file>